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62D7C" w:rsidRPr="00E62D7C" w14:paraId="30F3C8F6" w14:textId="77777777" w:rsidTr="004500BA">
        <w:trPr>
          <w:trHeight w:val="20"/>
          <w:jc w:val="center"/>
        </w:trPr>
        <w:tc>
          <w:tcPr>
            <w:tcW w:w="1186" w:type="pct"/>
          </w:tcPr>
          <w:p w14:paraId="05473505" w14:textId="77777777" w:rsidR="00E62D7C" w:rsidRPr="00E62D7C" w:rsidRDefault="00E62D7C" w:rsidP="00E62D7C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D7C">
              <w:rPr>
                <w:rFonts w:eastAsia="MS Mincho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7C9BA10" w14:textId="77777777" w:rsidR="00E62D7C" w:rsidRPr="00E62D7C" w:rsidRDefault="00E62D7C" w:rsidP="00E62D7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E62D7C">
                <w:rPr>
                  <w:rFonts w:ascii="Arial" w:hAnsi="Arial" w:cs="Arial"/>
                  <w:b/>
                  <w:bCs/>
                  <w:color w:val="1155CC"/>
                  <w:u w:val="single"/>
                  <w:shd w:val="clear" w:color="auto" w:fill="FFFFFF"/>
                </w:rPr>
                <w:t>Asian Basic and Applied Research Journal</w:t>
              </w:r>
            </w:hyperlink>
          </w:p>
        </w:tc>
      </w:tr>
      <w:tr w:rsidR="00E62D7C" w:rsidRPr="00E62D7C" w14:paraId="68CB7457" w14:textId="77777777" w:rsidTr="004500BA">
        <w:trPr>
          <w:trHeight w:val="20"/>
          <w:jc w:val="center"/>
        </w:trPr>
        <w:tc>
          <w:tcPr>
            <w:tcW w:w="1186" w:type="pct"/>
          </w:tcPr>
          <w:p w14:paraId="13715458" w14:textId="77777777" w:rsidR="00E62D7C" w:rsidRPr="00E62D7C" w:rsidRDefault="00E62D7C" w:rsidP="00E62D7C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D7C">
              <w:rPr>
                <w:rFonts w:eastAsia="MS Mincho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DBD78AD" w14:textId="77777777" w:rsidR="00E62D7C" w:rsidRPr="00E62D7C" w:rsidRDefault="00E62D7C" w:rsidP="00E62D7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E62D7C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Ms_ABAARJ_2764</w:t>
            </w:r>
          </w:p>
        </w:tc>
      </w:tr>
      <w:tr w:rsidR="00E62D7C" w:rsidRPr="00E62D7C" w14:paraId="48561FA3" w14:textId="77777777" w:rsidTr="004500BA">
        <w:trPr>
          <w:trHeight w:val="20"/>
          <w:jc w:val="center"/>
        </w:trPr>
        <w:tc>
          <w:tcPr>
            <w:tcW w:w="1186" w:type="pct"/>
          </w:tcPr>
          <w:p w14:paraId="603B123C" w14:textId="77777777" w:rsidR="00E62D7C" w:rsidRPr="00E62D7C" w:rsidRDefault="00E62D7C" w:rsidP="00E62D7C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D7C">
              <w:rPr>
                <w:rFonts w:eastAsia="MS Mincho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5375F76" w14:textId="77777777" w:rsidR="00E62D7C" w:rsidRPr="00E62D7C" w:rsidRDefault="00E62D7C" w:rsidP="00E62D7C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E62D7C">
              <w:rPr>
                <w:rFonts w:eastAsia="Arial Unicode MS"/>
                <w:b/>
                <w:sz w:val="20"/>
                <w:szCs w:val="20"/>
                <w:lang w:val="en-GB"/>
              </w:rPr>
              <w:t>EFFECT OF CADMIUM TOXICITY ON MEMORY, PAIN SENSITIVITY AND IMMUNITY IN FEMALE ALBINO RATS</w:t>
            </w:r>
          </w:p>
        </w:tc>
      </w:tr>
      <w:tr w:rsidR="00E62D7C" w:rsidRPr="00E62D7C" w14:paraId="7989789F" w14:textId="77777777" w:rsidTr="004500BA">
        <w:trPr>
          <w:trHeight w:val="20"/>
          <w:jc w:val="center"/>
        </w:trPr>
        <w:tc>
          <w:tcPr>
            <w:tcW w:w="1186" w:type="pct"/>
          </w:tcPr>
          <w:p w14:paraId="2B088E07" w14:textId="77777777" w:rsidR="00E62D7C" w:rsidRPr="00E62D7C" w:rsidRDefault="00E62D7C" w:rsidP="00E62D7C">
            <w:pPr>
              <w:ind w:left="9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D7C">
              <w:rPr>
                <w:rFonts w:eastAsia="MS Mincho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23D65E8" w14:textId="77777777" w:rsidR="00E62D7C" w:rsidRPr="00E62D7C" w:rsidRDefault="00E62D7C" w:rsidP="00E62D7C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E62D7C">
              <w:rPr>
                <w:rFonts w:eastAsia="Arial Unicode MS"/>
                <w:b/>
                <w:sz w:val="20"/>
                <w:szCs w:val="20"/>
                <w:lang w:val="en-GB"/>
              </w:rPr>
              <w:t>Research Article</w:t>
            </w:r>
          </w:p>
          <w:p w14:paraId="087B3413" w14:textId="77777777" w:rsidR="00E62D7C" w:rsidRPr="00E62D7C" w:rsidRDefault="00E62D7C" w:rsidP="00E62D7C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0750D93F" w:rsidR="00204042" w:rsidRPr="00EA6E35" w:rsidRDefault="0085312A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important to understand the toxic effects of cadmium on pain and immune status which can help us to find out the ways to ameliorate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this toxic effects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on our body</w:t>
            </w:r>
          </w:p>
        </w:tc>
        <w:tc>
          <w:tcPr>
            <w:tcW w:w="1667" w:type="pct"/>
          </w:tcPr>
          <w:p w14:paraId="46643927" w14:textId="2B7AC9AB" w:rsidR="00204042" w:rsidRPr="00EA6E35" w:rsidRDefault="00052B6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52B6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2B6D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052B6D" w:rsidRPr="00EA6E35" w:rsidRDefault="00052B6D" w:rsidP="00052B6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052B6D" w:rsidRPr="00EA6E35" w:rsidRDefault="00052B6D" w:rsidP="00052B6D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0977A18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353DDC4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52B6D" w:rsidRPr="00EA6E35" w:rsidRDefault="00052B6D" w:rsidP="00052B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52B6D" w:rsidRPr="00EA6E35" w:rsidRDefault="00052B6D" w:rsidP="00052B6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1F13FDB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036F85A5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52B6D" w:rsidRPr="00EA6E35" w:rsidRDefault="00052B6D" w:rsidP="00052B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52B6D" w:rsidRPr="00EA6E35" w:rsidRDefault="00052B6D" w:rsidP="00052B6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F2B73E0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6866AB75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52B6D" w:rsidRPr="00EA6E35" w:rsidRDefault="00052B6D" w:rsidP="00052B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52B6D" w:rsidRPr="00EA6E35" w:rsidRDefault="00052B6D" w:rsidP="00052B6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1091E83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45CCA143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52B6D" w:rsidRPr="00EA6E35" w:rsidRDefault="00052B6D" w:rsidP="00052B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52B6D" w:rsidRPr="00EA6E35" w:rsidRDefault="00052B6D" w:rsidP="00052B6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5E43BAA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5653678C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52B6D" w:rsidRPr="00EA6E35" w:rsidRDefault="00052B6D" w:rsidP="00052B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52B6D" w:rsidRPr="00EA6E35" w:rsidRDefault="00052B6D" w:rsidP="00052B6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FD1CBD1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8B84864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52B6D" w:rsidRPr="00EA6E35" w:rsidRDefault="00052B6D" w:rsidP="00052B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52B6D" w:rsidRPr="00EA6E35" w:rsidRDefault="00052B6D" w:rsidP="00052B6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E84D4D0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30BDF8B3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52B6D" w:rsidRPr="00EA6E35" w:rsidRDefault="00052B6D" w:rsidP="00052B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52B6D" w:rsidRPr="00EA6E35" w:rsidRDefault="00052B6D" w:rsidP="00052B6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F632605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02FAB2BD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52B6D" w:rsidRPr="00EA6E35" w:rsidRDefault="00052B6D" w:rsidP="00052B6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EA14821" w:rsidR="00052B6D" w:rsidRPr="00EA6E35" w:rsidRDefault="00052B6D" w:rsidP="00052B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66A7A99D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52B6D" w:rsidRPr="00EA6E35" w:rsidRDefault="00052B6D" w:rsidP="00052B6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52B6D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052B6D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52B6D" w:rsidRPr="00EA6E35" w:rsidRDefault="00052B6D" w:rsidP="00052B6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C590104" w:rsidR="00052B6D" w:rsidRPr="00EA6E35" w:rsidRDefault="00052B6D" w:rsidP="00052B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4922EBA4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052B6D" w:rsidRPr="00EA6E35" w:rsidRDefault="00052B6D" w:rsidP="00052B6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052B6D" w:rsidRPr="00EA6E35" w:rsidRDefault="00052B6D" w:rsidP="00052B6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D88C700" w:rsidR="00052B6D" w:rsidRPr="00EA6E35" w:rsidRDefault="00052B6D" w:rsidP="00052B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5BB6C9DE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052B6D" w:rsidRPr="00EA6E35" w:rsidRDefault="00052B6D" w:rsidP="00052B6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52B6D" w:rsidRPr="00EA6E35" w:rsidRDefault="00052B6D" w:rsidP="00052B6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3472EF4" w:rsidR="00052B6D" w:rsidRPr="00EA6E35" w:rsidRDefault="00052B6D" w:rsidP="00052B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0E6B3AF2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52B6D" w:rsidRPr="00EA6E35" w:rsidRDefault="00052B6D" w:rsidP="00052B6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52B6D" w:rsidRPr="00EA6E35" w:rsidRDefault="00052B6D" w:rsidP="00052B6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CE12C52" w:rsidR="00052B6D" w:rsidRPr="00EA6E35" w:rsidRDefault="00052B6D" w:rsidP="00052B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42C0FB9A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52B6D" w:rsidRPr="00EA6E35" w:rsidRDefault="00052B6D" w:rsidP="00052B6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52B6D" w:rsidRPr="00EA6E35" w:rsidRDefault="00052B6D" w:rsidP="00052B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052B6D" w:rsidRPr="00EA6E35" w:rsidRDefault="00052B6D" w:rsidP="00052B6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56E0BED" w:rsidR="00052B6D" w:rsidRPr="00EA6E35" w:rsidRDefault="00052B6D" w:rsidP="00052B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00812ACD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6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9CC372C" w:rsidR="00204042" w:rsidRPr="00EA6E35" w:rsidRDefault="0085312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3C8F2774" w:rsidR="00204042" w:rsidRPr="00EA6E35" w:rsidRDefault="00052B6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52B6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52B6D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052B6D" w:rsidRPr="00EA6E35" w:rsidRDefault="00052B6D" w:rsidP="00052B6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052B6D" w:rsidRPr="00EA6E35" w:rsidRDefault="00052B6D" w:rsidP="00052B6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B58A617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3F97F1C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03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52B6D" w:rsidRPr="00EA6E35" w:rsidRDefault="00052B6D" w:rsidP="00052B6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52B6D" w:rsidRPr="00EA6E35" w:rsidRDefault="00052B6D" w:rsidP="00052B6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423ADB5" w:rsidR="00052B6D" w:rsidRPr="00EA6E35" w:rsidRDefault="00052B6D" w:rsidP="00052B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58E1637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03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52B6D" w:rsidRPr="00EA6E35" w:rsidRDefault="00052B6D" w:rsidP="00052B6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AD95169" w:rsidR="00052B6D" w:rsidRPr="00EA6E35" w:rsidRDefault="00052B6D" w:rsidP="00052B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6F6E292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03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52B6D" w:rsidRPr="00EA6E35" w:rsidRDefault="00052B6D" w:rsidP="00052B6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52B6D" w:rsidRPr="00EA6E35" w:rsidRDefault="00052B6D" w:rsidP="00052B6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0990B9C" w:rsidR="00052B6D" w:rsidRPr="00EA6E35" w:rsidRDefault="00052B6D" w:rsidP="00052B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385EC36C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03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2B6D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052B6D" w:rsidRPr="00EA6E35" w:rsidRDefault="00052B6D" w:rsidP="00052B6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052B6D" w:rsidRPr="00EA6E35" w:rsidRDefault="00052B6D" w:rsidP="00052B6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E57147F" w:rsidR="00052B6D" w:rsidRPr="00EA6E35" w:rsidRDefault="00052B6D" w:rsidP="00052B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67BCB8C" w:rsidR="00052B6D" w:rsidRPr="00EA6E35" w:rsidRDefault="00052B6D" w:rsidP="00052B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03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50FCB76" w14:textId="77777777" w:rsidR="00204042" w:rsidRPr="00AF3F59" w:rsidRDefault="00204042" w:rsidP="00D61C73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28BEF" w14:textId="77777777" w:rsidR="00A04230" w:rsidRDefault="00A04230">
      <w:r>
        <w:separator/>
      </w:r>
    </w:p>
  </w:endnote>
  <w:endnote w:type="continuationSeparator" w:id="0">
    <w:p w14:paraId="5792A68B" w14:textId="77777777" w:rsidR="00A04230" w:rsidRDefault="00A04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ADAC4" w14:textId="77777777" w:rsidR="00A04230" w:rsidRDefault="00A04230">
      <w:r>
        <w:separator/>
      </w:r>
    </w:p>
  </w:footnote>
  <w:footnote w:type="continuationSeparator" w:id="0">
    <w:p w14:paraId="24FC8AB4" w14:textId="77777777" w:rsidR="00A04230" w:rsidRDefault="00A04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49803991">
    <w:abstractNumId w:val="4"/>
  </w:num>
  <w:num w:numId="2" w16cid:durableId="1097675492">
    <w:abstractNumId w:val="8"/>
  </w:num>
  <w:num w:numId="3" w16cid:durableId="219442208">
    <w:abstractNumId w:val="7"/>
  </w:num>
  <w:num w:numId="4" w16cid:durableId="866798226">
    <w:abstractNumId w:val="9"/>
  </w:num>
  <w:num w:numId="5" w16cid:durableId="1794444259">
    <w:abstractNumId w:val="6"/>
  </w:num>
  <w:num w:numId="6" w16cid:durableId="1688556574">
    <w:abstractNumId w:val="0"/>
  </w:num>
  <w:num w:numId="7" w16cid:durableId="1481969776">
    <w:abstractNumId w:val="3"/>
  </w:num>
  <w:num w:numId="8" w16cid:durableId="1178614454">
    <w:abstractNumId w:val="11"/>
  </w:num>
  <w:num w:numId="9" w16cid:durableId="1182010663">
    <w:abstractNumId w:val="10"/>
  </w:num>
  <w:num w:numId="10" w16cid:durableId="883102508">
    <w:abstractNumId w:val="2"/>
  </w:num>
  <w:num w:numId="11" w16cid:durableId="141124252">
    <w:abstractNumId w:val="1"/>
  </w:num>
  <w:num w:numId="12" w16cid:durableId="6471301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7214"/>
    <w:rsid w:val="00052B6D"/>
    <w:rsid w:val="000F1551"/>
    <w:rsid w:val="000F4B1B"/>
    <w:rsid w:val="001061B4"/>
    <w:rsid w:val="00204042"/>
    <w:rsid w:val="00206283"/>
    <w:rsid w:val="00206FA1"/>
    <w:rsid w:val="00261933"/>
    <w:rsid w:val="002B544B"/>
    <w:rsid w:val="002B7508"/>
    <w:rsid w:val="002C66D6"/>
    <w:rsid w:val="0032297C"/>
    <w:rsid w:val="003C1273"/>
    <w:rsid w:val="0043556C"/>
    <w:rsid w:val="005A5CF8"/>
    <w:rsid w:val="005C677A"/>
    <w:rsid w:val="006534F5"/>
    <w:rsid w:val="00696766"/>
    <w:rsid w:val="007A699C"/>
    <w:rsid w:val="0085312A"/>
    <w:rsid w:val="008D2987"/>
    <w:rsid w:val="0093749E"/>
    <w:rsid w:val="009A3A95"/>
    <w:rsid w:val="00A04230"/>
    <w:rsid w:val="00A7113E"/>
    <w:rsid w:val="00A80B5E"/>
    <w:rsid w:val="00AA476E"/>
    <w:rsid w:val="00AF3F59"/>
    <w:rsid w:val="00B745E4"/>
    <w:rsid w:val="00BE30B2"/>
    <w:rsid w:val="00C255C0"/>
    <w:rsid w:val="00D51B4B"/>
    <w:rsid w:val="00D61C73"/>
    <w:rsid w:val="00DF4831"/>
    <w:rsid w:val="00E13F66"/>
    <w:rsid w:val="00E24527"/>
    <w:rsid w:val="00E44D1E"/>
    <w:rsid w:val="00E46CBC"/>
    <w:rsid w:val="00E62D7C"/>
    <w:rsid w:val="00E80780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43</cp:revision>
  <dcterms:created xsi:type="dcterms:W3CDTF">2026-03-24T06:15:00Z</dcterms:created>
  <dcterms:modified xsi:type="dcterms:W3CDTF">2026-08-01T14:09:00Z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